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73" w:rsidRDefault="00777773" w:rsidP="00777773">
      <w:pPr>
        <w:jc w:val="center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92064B5" wp14:editId="0AC42BCE">
            <wp:extent cx="1260000" cy="1260000"/>
            <wp:effectExtent l="0" t="0" r="0" b="0"/>
            <wp:docPr id="1" name="Afbeelding 1" descr="LOGO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C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73" w:rsidRDefault="00777773" w:rsidP="00514813">
      <w:pPr>
        <w:rPr>
          <w:b/>
          <w:sz w:val="28"/>
          <w:szCs w:val="28"/>
        </w:rPr>
      </w:pPr>
    </w:p>
    <w:p w:rsidR="00777773" w:rsidRDefault="00777773" w:rsidP="00514813">
      <w:pPr>
        <w:rPr>
          <w:b/>
          <w:sz w:val="28"/>
          <w:szCs w:val="28"/>
        </w:rPr>
      </w:pPr>
    </w:p>
    <w:p w:rsidR="00514813" w:rsidRDefault="00514813" w:rsidP="00991C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BUITENGEWONE VERGADERING  3 OKTOBER 2019</w:t>
      </w:r>
    </w:p>
    <w:p w:rsidR="00514813" w:rsidRDefault="004053DF" w:rsidP="00991C59">
      <w:pPr>
        <w:spacing w:line="36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aanvang</w:t>
      </w:r>
      <w:proofErr w:type="gramEnd"/>
      <w:r>
        <w:rPr>
          <w:i/>
          <w:sz w:val="28"/>
          <w:szCs w:val="28"/>
        </w:rPr>
        <w:t>:</w:t>
      </w:r>
      <w:r w:rsidR="00777773">
        <w:rPr>
          <w:i/>
          <w:sz w:val="28"/>
          <w:szCs w:val="28"/>
        </w:rPr>
        <w:t xml:space="preserve"> </w:t>
      </w:r>
      <w:r w:rsidR="00E56E3B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.00 </w:t>
      </w:r>
      <w:r w:rsidR="00E56E3B">
        <w:rPr>
          <w:i/>
          <w:sz w:val="28"/>
          <w:szCs w:val="28"/>
        </w:rPr>
        <w:t xml:space="preserve"> uur</w:t>
      </w:r>
    </w:p>
    <w:p w:rsidR="00514813" w:rsidRDefault="00514813" w:rsidP="00991C59">
      <w:pPr>
        <w:spacing w:line="36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locatie</w:t>
      </w:r>
      <w:proofErr w:type="gramEnd"/>
      <w:r>
        <w:rPr>
          <w:i/>
          <w:sz w:val="28"/>
          <w:szCs w:val="28"/>
        </w:rPr>
        <w:t>: Marriott Hotel</w:t>
      </w:r>
      <w:r w:rsidR="00991C59">
        <w:rPr>
          <w:i/>
          <w:sz w:val="28"/>
          <w:szCs w:val="28"/>
        </w:rPr>
        <w:t>, zaal Mondriaan B</w:t>
      </w:r>
    </w:p>
    <w:p w:rsidR="00514813" w:rsidRDefault="00514813" w:rsidP="00514813">
      <w:pPr>
        <w:rPr>
          <w:sz w:val="28"/>
          <w:szCs w:val="28"/>
        </w:rPr>
      </w:pPr>
    </w:p>
    <w:p w:rsidR="00777773" w:rsidRDefault="00777773" w:rsidP="00991C59">
      <w:pPr>
        <w:spacing w:line="298" w:lineRule="auto"/>
        <w:rPr>
          <w:sz w:val="28"/>
          <w:szCs w:val="28"/>
        </w:rPr>
      </w:pPr>
    </w:p>
    <w:p w:rsidR="00514813" w:rsidRDefault="00514813" w:rsidP="00991C59">
      <w:pPr>
        <w:spacing w:line="298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514813">
        <w:rPr>
          <w:sz w:val="28"/>
          <w:szCs w:val="28"/>
          <w:u w:val="single"/>
        </w:rPr>
        <w:t>Opening en mededelingen</w:t>
      </w:r>
    </w:p>
    <w:p w:rsidR="00514813" w:rsidRPr="00514813" w:rsidRDefault="00514813" w:rsidP="00991C59">
      <w:pPr>
        <w:spacing w:line="298" w:lineRule="auto"/>
        <w:rPr>
          <w:sz w:val="28"/>
          <w:szCs w:val="28"/>
          <w:u w:val="single"/>
        </w:rPr>
      </w:pPr>
    </w:p>
    <w:p w:rsidR="003E1813" w:rsidRPr="003E1813" w:rsidRDefault="00514813" w:rsidP="00991C59">
      <w:pPr>
        <w:spacing w:line="298" w:lineRule="auto"/>
        <w:rPr>
          <w:sz w:val="28"/>
          <w:szCs w:val="28"/>
          <w:u w:val="single"/>
        </w:rPr>
      </w:pPr>
      <w:r w:rsidRPr="00C21B92">
        <w:rPr>
          <w:sz w:val="28"/>
          <w:szCs w:val="28"/>
        </w:rPr>
        <w:t>2.</w:t>
      </w:r>
      <w:r w:rsidR="00C21B92">
        <w:rPr>
          <w:sz w:val="28"/>
          <w:szCs w:val="28"/>
        </w:rPr>
        <w:t xml:space="preserve"> </w:t>
      </w:r>
      <w:r w:rsidR="00CF2CA7">
        <w:rPr>
          <w:sz w:val="28"/>
          <w:szCs w:val="28"/>
          <w:u w:val="single"/>
        </w:rPr>
        <w:t xml:space="preserve">Uitwisseling </w:t>
      </w:r>
      <w:r w:rsidR="003E1813" w:rsidRPr="003E1813">
        <w:rPr>
          <w:sz w:val="28"/>
          <w:szCs w:val="28"/>
          <w:u w:val="single"/>
        </w:rPr>
        <w:t xml:space="preserve">resultaat gesprekken van de staatssecretaris </w:t>
      </w:r>
      <w:r w:rsidR="00CF2CA7">
        <w:rPr>
          <w:sz w:val="28"/>
          <w:szCs w:val="28"/>
          <w:u w:val="single"/>
        </w:rPr>
        <w:t xml:space="preserve">van SZW </w:t>
      </w:r>
      <w:r w:rsidR="003E1813" w:rsidRPr="003E1813">
        <w:rPr>
          <w:sz w:val="28"/>
          <w:szCs w:val="28"/>
          <w:u w:val="single"/>
        </w:rPr>
        <w:t>met CD-</w:t>
      </w:r>
    </w:p>
    <w:p w:rsidR="003E1813" w:rsidRPr="003E1813" w:rsidRDefault="003E1813" w:rsidP="00991C59">
      <w:pPr>
        <w:spacing w:line="298" w:lineRule="auto"/>
        <w:rPr>
          <w:sz w:val="28"/>
          <w:szCs w:val="28"/>
          <w:u w:val="single"/>
        </w:rPr>
      </w:pPr>
      <w:r w:rsidRPr="003E1813">
        <w:rPr>
          <w:sz w:val="28"/>
          <w:szCs w:val="28"/>
        </w:rPr>
        <w:t xml:space="preserve">    </w:t>
      </w:r>
      <w:r w:rsidR="00CF2CA7">
        <w:rPr>
          <w:sz w:val="28"/>
          <w:szCs w:val="28"/>
          <w:u w:val="single"/>
        </w:rPr>
        <w:t xml:space="preserve"> </w:t>
      </w:r>
      <w:proofErr w:type="gramStart"/>
      <w:r w:rsidR="00CF2CA7">
        <w:rPr>
          <w:sz w:val="28"/>
          <w:szCs w:val="28"/>
          <w:u w:val="single"/>
        </w:rPr>
        <w:t>partijen</w:t>
      </w:r>
      <w:proofErr w:type="gramEnd"/>
      <w:r w:rsidR="00CF2CA7">
        <w:rPr>
          <w:sz w:val="28"/>
          <w:szCs w:val="28"/>
          <w:u w:val="single"/>
        </w:rPr>
        <w:t xml:space="preserve"> op </w:t>
      </w:r>
      <w:r w:rsidRPr="003E1813">
        <w:rPr>
          <w:sz w:val="28"/>
          <w:szCs w:val="28"/>
          <w:u w:val="single"/>
        </w:rPr>
        <w:t>2 oktober en voorbereidi</w:t>
      </w:r>
      <w:r>
        <w:rPr>
          <w:sz w:val="28"/>
          <w:szCs w:val="28"/>
          <w:u w:val="single"/>
        </w:rPr>
        <w:t>ng aansluitend gesprek met haar</w:t>
      </w:r>
      <w:r w:rsidRPr="003E1813">
        <w:rPr>
          <w:sz w:val="28"/>
          <w:szCs w:val="28"/>
          <w:u w:val="single"/>
        </w:rPr>
        <w:t xml:space="preserve">  </w:t>
      </w:r>
    </w:p>
    <w:p w:rsidR="0049124B" w:rsidRDefault="003E1813" w:rsidP="00991C59">
      <w:pPr>
        <w:spacing w:line="298" w:lineRule="auto"/>
        <w:rPr>
          <w:sz w:val="28"/>
          <w:szCs w:val="28"/>
        </w:rPr>
      </w:pPr>
      <w:r w:rsidRPr="003E1813">
        <w:rPr>
          <w:sz w:val="28"/>
          <w:szCs w:val="28"/>
        </w:rPr>
        <w:t xml:space="preserve">     </w:t>
      </w:r>
      <w:r w:rsidR="004F6E5B">
        <w:rPr>
          <w:sz w:val="28"/>
          <w:szCs w:val="28"/>
        </w:rPr>
        <w:t>Z</w:t>
      </w:r>
      <w:r w:rsidRPr="003E1813">
        <w:rPr>
          <w:sz w:val="28"/>
          <w:szCs w:val="28"/>
        </w:rPr>
        <w:t>ie</w:t>
      </w:r>
      <w:r>
        <w:rPr>
          <w:sz w:val="28"/>
          <w:szCs w:val="28"/>
        </w:rPr>
        <w:t xml:space="preserve"> ook</w:t>
      </w:r>
      <w:r w:rsidR="00CF2C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9124B" w:rsidRDefault="0049124B" w:rsidP="00991C59">
      <w:pPr>
        <w:pStyle w:val="Lijstalinea"/>
        <w:numPr>
          <w:ilvl w:val="0"/>
          <w:numId w:val="2"/>
        </w:numPr>
        <w:spacing w:line="298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3E1813" w:rsidRPr="0049124B">
        <w:rPr>
          <w:sz w:val="28"/>
          <w:szCs w:val="28"/>
        </w:rPr>
        <w:t>rieven</w:t>
      </w:r>
      <w:r w:rsidR="004053DF" w:rsidRPr="0049124B">
        <w:rPr>
          <w:sz w:val="28"/>
          <w:szCs w:val="28"/>
        </w:rPr>
        <w:t xml:space="preserve"> van de </w:t>
      </w:r>
      <w:proofErr w:type="gramStart"/>
      <w:r w:rsidR="004053DF" w:rsidRPr="0049124B">
        <w:rPr>
          <w:sz w:val="28"/>
          <w:szCs w:val="28"/>
        </w:rPr>
        <w:t>CD</w:t>
      </w:r>
      <w:proofErr w:type="gramEnd"/>
      <w:r w:rsidR="00D41CF3" w:rsidRPr="0049124B">
        <w:rPr>
          <w:sz w:val="28"/>
          <w:szCs w:val="28"/>
        </w:rPr>
        <w:t xml:space="preserve"> aan de staatssecretaris d.d. </w:t>
      </w:r>
      <w:r w:rsidR="00CF2CA7">
        <w:rPr>
          <w:sz w:val="28"/>
          <w:szCs w:val="28"/>
        </w:rPr>
        <w:t xml:space="preserve">18 februari, </w:t>
      </w:r>
      <w:r w:rsidR="00423B4E" w:rsidRPr="0049124B">
        <w:rPr>
          <w:sz w:val="28"/>
          <w:szCs w:val="28"/>
        </w:rPr>
        <w:t>26 april</w:t>
      </w:r>
    </w:p>
    <w:p w:rsidR="0049124B" w:rsidRPr="0049124B" w:rsidRDefault="00CF2CA7" w:rsidP="00991C59">
      <w:pPr>
        <w:pStyle w:val="Lijstalinea"/>
        <w:spacing w:line="298" w:lineRule="auto"/>
        <w:ind w:left="705"/>
        <w:rPr>
          <w:sz w:val="28"/>
          <w:szCs w:val="28"/>
        </w:rPr>
      </w:pP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8 juli </w:t>
      </w:r>
      <w:r w:rsidR="0049124B" w:rsidRPr="0049124B">
        <w:rPr>
          <w:sz w:val="28"/>
          <w:szCs w:val="28"/>
        </w:rPr>
        <w:t>2019 alsmede brie</w:t>
      </w:r>
      <w:r w:rsidR="003239EB">
        <w:rPr>
          <w:sz w:val="28"/>
          <w:szCs w:val="28"/>
        </w:rPr>
        <w:t>f</w:t>
      </w:r>
      <w:r w:rsidR="0049124B" w:rsidRPr="0049124B">
        <w:rPr>
          <w:sz w:val="28"/>
          <w:szCs w:val="28"/>
        </w:rPr>
        <w:t xml:space="preserve"> van de staatssecretaris aan de CD d.d.</w:t>
      </w:r>
    </w:p>
    <w:p w:rsidR="0049124B" w:rsidRPr="0049124B" w:rsidRDefault="003239EB" w:rsidP="00991C59">
      <w:pPr>
        <w:pStyle w:val="Lijstalinea"/>
        <w:spacing w:line="298" w:lineRule="auto"/>
        <w:ind w:left="705"/>
        <w:rPr>
          <w:sz w:val="28"/>
          <w:szCs w:val="28"/>
        </w:rPr>
      </w:pPr>
      <w:r>
        <w:rPr>
          <w:sz w:val="28"/>
          <w:szCs w:val="28"/>
        </w:rPr>
        <w:t>11 maart 2019</w:t>
      </w:r>
      <w:r w:rsidR="0049124B" w:rsidRPr="0049124B">
        <w:rPr>
          <w:sz w:val="28"/>
          <w:szCs w:val="28"/>
        </w:rPr>
        <w:t xml:space="preserve"> (bijgevoegd)</w:t>
      </w:r>
    </w:p>
    <w:p w:rsidR="0049124B" w:rsidRDefault="0049124B" w:rsidP="00991C59">
      <w:pPr>
        <w:pStyle w:val="Lijstalinea"/>
        <w:numPr>
          <w:ilvl w:val="0"/>
          <w:numId w:val="2"/>
        </w:numPr>
        <w:spacing w:line="298" w:lineRule="auto"/>
        <w:rPr>
          <w:sz w:val="28"/>
          <w:szCs w:val="28"/>
        </w:rPr>
      </w:pPr>
      <w:r w:rsidRPr="0049124B">
        <w:rPr>
          <w:sz w:val="28"/>
          <w:szCs w:val="28"/>
        </w:rPr>
        <w:t>‘IJkpuntno</w:t>
      </w:r>
      <w:r w:rsidR="008F2F85">
        <w:rPr>
          <w:sz w:val="28"/>
          <w:szCs w:val="28"/>
        </w:rPr>
        <w:t>ta’ staatssecretaris SZW d.d. 27</w:t>
      </w:r>
      <w:r w:rsidRPr="0049124B">
        <w:rPr>
          <w:sz w:val="28"/>
          <w:szCs w:val="28"/>
        </w:rPr>
        <w:t xml:space="preserve"> juni 2019 </w:t>
      </w:r>
      <w:r w:rsidR="00CF2CA7">
        <w:rPr>
          <w:sz w:val="28"/>
          <w:szCs w:val="28"/>
        </w:rPr>
        <w:t>alsmede aanvullend</w:t>
      </w:r>
      <w:r w:rsidR="008F2F85">
        <w:rPr>
          <w:sz w:val="28"/>
          <w:szCs w:val="28"/>
        </w:rPr>
        <w:t>e brief aan Tweede Kamer d.d. 13</w:t>
      </w:r>
      <w:bookmarkStart w:id="0" w:name="_GoBack"/>
      <w:bookmarkEnd w:id="0"/>
      <w:r w:rsidR="00CF2CA7">
        <w:rPr>
          <w:sz w:val="28"/>
          <w:szCs w:val="28"/>
        </w:rPr>
        <w:t xml:space="preserve"> september 2019 </w:t>
      </w:r>
      <w:r w:rsidRPr="0049124B">
        <w:rPr>
          <w:sz w:val="28"/>
          <w:szCs w:val="28"/>
        </w:rPr>
        <w:t>(in uw bezit)</w:t>
      </w:r>
    </w:p>
    <w:p w:rsidR="0049124B" w:rsidRPr="0049124B" w:rsidRDefault="00CF2CA7" w:rsidP="00991C59">
      <w:pPr>
        <w:pStyle w:val="Lijstalinea"/>
        <w:numPr>
          <w:ilvl w:val="0"/>
          <w:numId w:val="2"/>
        </w:numPr>
        <w:spacing w:line="298" w:lineRule="auto"/>
        <w:rPr>
          <w:sz w:val="28"/>
          <w:szCs w:val="28"/>
        </w:rPr>
      </w:pPr>
      <w:r>
        <w:rPr>
          <w:sz w:val="28"/>
          <w:szCs w:val="28"/>
        </w:rPr>
        <w:t>Motie Eilandsraad 3 september 2019 (in uw bezit)</w:t>
      </w:r>
    </w:p>
    <w:p w:rsidR="00D41CF3" w:rsidRDefault="00D41CF3" w:rsidP="00991C59">
      <w:pPr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A5344" w:rsidRPr="004F6E5B" w:rsidRDefault="00C21B92" w:rsidP="00991C59">
      <w:pPr>
        <w:spacing w:line="298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14813">
        <w:rPr>
          <w:sz w:val="28"/>
          <w:szCs w:val="28"/>
        </w:rPr>
        <w:t xml:space="preserve">. </w:t>
      </w:r>
      <w:r w:rsidR="00E56E3B" w:rsidRPr="00E56E3B">
        <w:rPr>
          <w:sz w:val="28"/>
          <w:szCs w:val="28"/>
          <w:u w:val="single"/>
        </w:rPr>
        <w:t>Verwelkoming van en g</w:t>
      </w:r>
      <w:r w:rsidR="00514813" w:rsidRPr="00E56E3B">
        <w:rPr>
          <w:sz w:val="28"/>
          <w:szCs w:val="28"/>
          <w:u w:val="single"/>
        </w:rPr>
        <w:t>esprek</w:t>
      </w:r>
      <w:r w:rsidR="00514813">
        <w:rPr>
          <w:sz w:val="28"/>
          <w:szCs w:val="28"/>
          <w:u w:val="single"/>
        </w:rPr>
        <w:t xml:space="preserve"> met staatssecretaris </w:t>
      </w:r>
      <w:r w:rsidR="00E56E3B">
        <w:rPr>
          <w:sz w:val="28"/>
          <w:szCs w:val="28"/>
          <w:u w:val="single"/>
        </w:rPr>
        <w:t>van Ark</w:t>
      </w:r>
      <w:r w:rsidR="00E56E3B" w:rsidRPr="00E56E3B">
        <w:rPr>
          <w:sz w:val="28"/>
          <w:szCs w:val="28"/>
        </w:rPr>
        <w:t xml:space="preserve"> (10.30u)</w:t>
      </w:r>
    </w:p>
    <w:p w:rsidR="00514813" w:rsidRDefault="00514813" w:rsidP="00991C59">
      <w:pPr>
        <w:spacing w:line="298" w:lineRule="auto"/>
        <w:rPr>
          <w:sz w:val="28"/>
          <w:szCs w:val="28"/>
          <w:u w:val="single"/>
        </w:rPr>
      </w:pPr>
    </w:p>
    <w:p w:rsidR="00514813" w:rsidRPr="004053DF" w:rsidRDefault="00C21B92" w:rsidP="00991C59">
      <w:pPr>
        <w:spacing w:line="298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14813" w:rsidRPr="00514813">
        <w:rPr>
          <w:sz w:val="28"/>
          <w:szCs w:val="28"/>
        </w:rPr>
        <w:t>.</w:t>
      </w:r>
      <w:r w:rsidR="00777773">
        <w:rPr>
          <w:sz w:val="28"/>
          <w:szCs w:val="28"/>
        </w:rPr>
        <w:t xml:space="preserve">  </w:t>
      </w:r>
      <w:r w:rsidR="00514813">
        <w:rPr>
          <w:sz w:val="28"/>
          <w:szCs w:val="28"/>
          <w:u w:val="single"/>
        </w:rPr>
        <w:t>Rondvraag en sluiting</w:t>
      </w:r>
      <w:r w:rsidR="004053DF" w:rsidRPr="004053DF">
        <w:rPr>
          <w:sz w:val="28"/>
          <w:szCs w:val="28"/>
        </w:rPr>
        <w:t xml:space="preserve"> (ca</w:t>
      </w:r>
      <w:r w:rsidR="003E1813">
        <w:rPr>
          <w:sz w:val="28"/>
          <w:szCs w:val="28"/>
        </w:rPr>
        <w:t xml:space="preserve"> </w:t>
      </w:r>
      <w:r w:rsidR="004053DF" w:rsidRPr="004053DF">
        <w:rPr>
          <w:sz w:val="28"/>
          <w:szCs w:val="28"/>
        </w:rPr>
        <w:t>12.45u)</w:t>
      </w:r>
    </w:p>
    <w:p w:rsidR="00C21B92" w:rsidRDefault="00C21B92" w:rsidP="00991C59">
      <w:pPr>
        <w:spacing w:line="298" w:lineRule="auto"/>
        <w:rPr>
          <w:sz w:val="28"/>
          <w:szCs w:val="28"/>
          <w:u w:val="single"/>
        </w:rPr>
      </w:pPr>
    </w:p>
    <w:p w:rsidR="00DF2422" w:rsidRDefault="00514813" w:rsidP="00991C59">
      <w:pPr>
        <w:shd w:val="clear" w:color="auto" w:fill="FFFFFF"/>
        <w:spacing w:line="298" w:lineRule="auto"/>
        <w:rPr>
          <w:rFonts w:eastAsia="Times New Roman"/>
          <w:i/>
          <w:color w:val="222222"/>
          <w:sz w:val="28"/>
          <w:szCs w:val="28"/>
        </w:rPr>
      </w:pPr>
      <w:r w:rsidRPr="00DF2422">
        <w:rPr>
          <w:i/>
          <w:sz w:val="28"/>
          <w:szCs w:val="28"/>
        </w:rPr>
        <w:t>Aansluitend</w:t>
      </w:r>
      <w:r w:rsidR="00DF2422" w:rsidRPr="00DF2422">
        <w:rPr>
          <w:i/>
          <w:sz w:val="28"/>
          <w:szCs w:val="28"/>
        </w:rPr>
        <w:t xml:space="preserve">: </w:t>
      </w:r>
      <w:r w:rsidR="00DF2422" w:rsidRPr="00E56E3B">
        <w:rPr>
          <w:rFonts w:eastAsia="Times New Roman"/>
          <w:i/>
          <w:color w:val="222222"/>
          <w:sz w:val="28"/>
          <w:szCs w:val="28"/>
        </w:rPr>
        <w:t xml:space="preserve"> </w:t>
      </w:r>
    </w:p>
    <w:p w:rsidR="00DF2422" w:rsidRPr="00E56E3B" w:rsidRDefault="00DF2422" w:rsidP="00991C59">
      <w:pPr>
        <w:shd w:val="clear" w:color="auto" w:fill="FFFFFF"/>
        <w:spacing w:line="298" w:lineRule="auto"/>
        <w:rPr>
          <w:rFonts w:eastAsia="Times New Roman"/>
          <w:i/>
          <w:color w:val="222222"/>
          <w:sz w:val="28"/>
          <w:szCs w:val="28"/>
        </w:rPr>
      </w:pPr>
      <w:r>
        <w:rPr>
          <w:rFonts w:eastAsia="Times New Roman"/>
          <w:i/>
          <w:color w:val="222222"/>
          <w:sz w:val="28"/>
          <w:szCs w:val="28"/>
        </w:rPr>
        <w:t xml:space="preserve">- gezamenlijke lunch </w:t>
      </w:r>
    </w:p>
    <w:p w:rsidR="00DF2422" w:rsidRDefault="00DF2422" w:rsidP="00991C59">
      <w:pPr>
        <w:shd w:val="clear" w:color="auto" w:fill="FFFFFF"/>
        <w:spacing w:line="298" w:lineRule="auto"/>
        <w:rPr>
          <w:rFonts w:eastAsia="Times New Roman"/>
          <w:i/>
          <w:color w:val="222222"/>
          <w:sz w:val="28"/>
          <w:szCs w:val="28"/>
        </w:rPr>
      </w:pPr>
      <w:r>
        <w:rPr>
          <w:rFonts w:eastAsia="Times New Roman"/>
          <w:i/>
          <w:color w:val="222222"/>
          <w:sz w:val="28"/>
          <w:szCs w:val="28"/>
        </w:rPr>
        <w:t xml:space="preserve">- </w:t>
      </w:r>
      <w:r w:rsidRPr="00E56E3B">
        <w:rPr>
          <w:rFonts w:eastAsia="Times New Roman"/>
          <w:i/>
          <w:color w:val="222222"/>
          <w:sz w:val="28"/>
          <w:szCs w:val="28"/>
        </w:rPr>
        <w:t>14</w:t>
      </w:r>
      <w:r>
        <w:rPr>
          <w:rFonts w:eastAsia="Times New Roman"/>
          <w:i/>
          <w:color w:val="222222"/>
          <w:sz w:val="28"/>
          <w:szCs w:val="28"/>
        </w:rPr>
        <w:t xml:space="preserve">.00u: persconferentie </w:t>
      </w:r>
    </w:p>
    <w:p w:rsidR="004053DF" w:rsidRDefault="004053DF" w:rsidP="00991C59">
      <w:pPr>
        <w:shd w:val="clear" w:color="auto" w:fill="FFFFFF"/>
        <w:spacing w:line="298" w:lineRule="auto"/>
        <w:rPr>
          <w:rFonts w:eastAsia="Times New Roman"/>
          <w:i/>
          <w:color w:val="222222"/>
          <w:sz w:val="28"/>
          <w:szCs w:val="28"/>
        </w:rPr>
      </w:pPr>
    </w:p>
    <w:p w:rsidR="00991C59" w:rsidRDefault="00991C59" w:rsidP="00991C59">
      <w:pPr>
        <w:shd w:val="clear" w:color="auto" w:fill="FFFFFF"/>
        <w:spacing w:line="298" w:lineRule="auto"/>
        <w:rPr>
          <w:rFonts w:eastAsia="Times New Roman"/>
          <w:color w:val="222222"/>
          <w:sz w:val="28"/>
          <w:szCs w:val="28"/>
        </w:rPr>
      </w:pPr>
    </w:p>
    <w:p w:rsidR="004053DF" w:rsidRPr="004053DF" w:rsidRDefault="004053DF" w:rsidP="00991C59">
      <w:pPr>
        <w:shd w:val="clear" w:color="auto" w:fill="FFFFFF"/>
        <w:spacing w:line="298" w:lineRule="auto"/>
        <w:rPr>
          <w:rFonts w:eastAsia="Times New Roman"/>
          <w:color w:val="222222"/>
          <w:sz w:val="28"/>
          <w:szCs w:val="28"/>
        </w:rPr>
      </w:pPr>
      <w:proofErr w:type="spellStart"/>
      <w:r w:rsidRPr="004053DF">
        <w:rPr>
          <w:rFonts w:eastAsia="Times New Roman"/>
          <w:color w:val="222222"/>
          <w:sz w:val="28"/>
          <w:szCs w:val="28"/>
        </w:rPr>
        <w:t>c.c</w:t>
      </w:r>
      <w:proofErr w:type="spellEnd"/>
      <w:r w:rsidRPr="004053DF">
        <w:rPr>
          <w:rFonts w:eastAsia="Times New Roman"/>
          <w:color w:val="222222"/>
          <w:sz w:val="28"/>
          <w:szCs w:val="28"/>
        </w:rPr>
        <w:t>.: staatss</w:t>
      </w:r>
      <w:r w:rsidR="000C0988">
        <w:rPr>
          <w:rFonts w:eastAsia="Times New Roman"/>
          <w:color w:val="222222"/>
          <w:sz w:val="28"/>
          <w:szCs w:val="28"/>
        </w:rPr>
        <w:t xml:space="preserve">ecretaris en ambtelijke </w:t>
      </w:r>
      <w:r w:rsidRPr="004053DF">
        <w:rPr>
          <w:rFonts w:eastAsia="Times New Roman"/>
          <w:color w:val="222222"/>
          <w:sz w:val="28"/>
          <w:szCs w:val="28"/>
        </w:rPr>
        <w:t>delegatie</w:t>
      </w:r>
      <w:r>
        <w:rPr>
          <w:rFonts w:eastAsia="Times New Roman"/>
          <w:color w:val="222222"/>
          <w:sz w:val="28"/>
          <w:szCs w:val="28"/>
        </w:rPr>
        <w:t xml:space="preserve"> SZW</w:t>
      </w:r>
    </w:p>
    <w:p w:rsidR="00227DCC" w:rsidRPr="004053DF" w:rsidRDefault="00227DCC">
      <w:pPr>
        <w:rPr>
          <w:sz w:val="28"/>
          <w:szCs w:val="28"/>
        </w:rPr>
      </w:pPr>
    </w:p>
    <w:sectPr w:rsidR="00227DCC" w:rsidRPr="0040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3610"/>
    <w:multiLevelType w:val="hybridMultilevel"/>
    <w:tmpl w:val="7D2EE71A"/>
    <w:lvl w:ilvl="0" w:tplc="2610A702"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5B132A5"/>
    <w:multiLevelType w:val="hybridMultilevel"/>
    <w:tmpl w:val="E05CC254"/>
    <w:lvl w:ilvl="0" w:tplc="F0CEA344">
      <w:start w:val="2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1F"/>
    <w:rsid w:val="000C0988"/>
    <w:rsid w:val="00227DCC"/>
    <w:rsid w:val="003239EB"/>
    <w:rsid w:val="003E1813"/>
    <w:rsid w:val="004053DF"/>
    <w:rsid w:val="00423B4E"/>
    <w:rsid w:val="00463E1F"/>
    <w:rsid w:val="0049124B"/>
    <w:rsid w:val="004F6E5B"/>
    <w:rsid w:val="00514813"/>
    <w:rsid w:val="006D4C37"/>
    <w:rsid w:val="00777773"/>
    <w:rsid w:val="007A5344"/>
    <w:rsid w:val="008F2F85"/>
    <w:rsid w:val="00991C59"/>
    <w:rsid w:val="00BF6708"/>
    <w:rsid w:val="00C0596E"/>
    <w:rsid w:val="00C21B92"/>
    <w:rsid w:val="00CF2CA7"/>
    <w:rsid w:val="00D41CF3"/>
    <w:rsid w:val="00DF2422"/>
    <w:rsid w:val="00E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E0D7"/>
  <w15:docId w15:val="{E162B628-DA10-4D5D-A1E5-8E96FAA4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4813"/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481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77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773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Breure, J.A.</cp:lastModifiedBy>
  <cp:revision>20</cp:revision>
  <cp:lastPrinted>2019-09-20T11:50:00Z</cp:lastPrinted>
  <dcterms:created xsi:type="dcterms:W3CDTF">2019-09-05T18:41:00Z</dcterms:created>
  <dcterms:modified xsi:type="dcterms:W3CDTF">2019-09-20T12:01:00Z</dcterms:modified>
</cp:coreProperties>
</file>